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2D48">
      <w:pPr>
        <w:rPr>
          <w:rFonts w:ascii="仿宋_GB2312" w:eastAsia="黑体"/>
          <w:color w:val="000000"/>
          <w:sz w:val="30"/>
        </w:rPr>
      </w:pPr>
      <w:r>
        <w:rPr>
          <w:rFonts w:hint="eastAsia" w:ascii="仿宋_GB2312" w:hAnsi="宋体" w:eastAsia="仿宋_GB2312"/>
          <w:color w:val="000000"/>
          <w:sz w:val="32"/>
        </w:rPr>
        <w:t xml:space="preserve">附件1           </w:t>
      </w:r>
      <w:r>
        <w:rPr>
          <w:rFonts w:hint="eastAsia" w:ascii="方正小标宋简体" w:hAnsi="宋体" w:eastAsia="方正小标宋简体"/>
          <w:color w:val="000000"/>
          <w:w w:val="90"/>
          <w:sz w:val="44"/>
        </w:rPr>
        <w:t>第四十</w:t>
      </w:r>
      <w:r>
        <w:rPr>
          <w:rFonts w:hint="eastAsia" w:ascii="方正小标宋简体" w:hAnsi="宋体" w:eastAsia="方正小标宋简体"/>
          <w:color w:val="000000"/>
          <w:w w:val="90"/>
          <w:sz w:val="44"/>
          <w:lang w:eastAsia="zh-CN"/>
        </w:rPr>
        <w:t>一</w:t>
      </w:r>
      <w:r>
        <w:rPr>
          <w:rFonts w:hint="eastAsia" w:ascii="方正小标宋简体" w:hAnsi="宋体" w:eastAsia="方正小标宋简体"/>
          <w:color w:val="000000"/>
          <w:w w:val="90"/>
          <w:sz w:val="44"/>
        </w:rPr>
        <w:t>届厦门市青少年科技创新大赛名额分配表</w:t>
      </w:r>
    </w:p>
    <w:tbl>
      <w:tblPr>
        <w:tblStyle w:val="4"/>
        <w:tblW w:w="15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470"/>
        <w:gridCol w:w="1276"/>
        <w:gridCol w:w="1612"/>
        <w:gridCol w:w="1058"/>
        <w:gridCol w:w="1058"/>
        <w:gridCol w:w="925"/>
        <w:gridCol w:w="1004"/>
        <w:gridCol w:w="1315"/>
        <w:gridCol w:w="1275"/>
        <w:gridCol w:w="1275"/>
        <w:gridCol w:w="1275"/>
      </w:tblGrid>
      <w:tr w14:paraId="3AB0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74" w:type="dxa"/>
            <w:vMerge w:val="restart"/>
            <w:vAlign w:val="center"/>
          </w:tcPr>
          <w:p w14:paraId="4FA65A92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   位</w:t>
            </w:r>
          </w:p>
        </w:tc>
        <w:tc>
          <w:tcPr>
            <w:tcW w:w="4358" w:type="dxa"/>
            <w:gridSpan w:val="3"/>
          </w:tcPr>
          <w:p w14:paraId="74F3E916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青少年科技创新项目</w:t>
            </w:r>
          </w:p>
        </w:tc>
        <w:tc>
          <w:tcPr>
            <w:tcW w:w="4045" w:type="dxa"/>
            <w:gridSpan w:val="4"/>
            <w:vAlign w:val="center"/>
          </w:tcPr>
          <w:p w14:paraId="73AF0E88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科幻画</w:t>
            </w:r>
          </w:p>
        </w:tc>
        <w:tc>
          <w:tcPr>
            <w:tcW w:w="5140" w:type="dxa"/>
            <w:gridSpan w:val="4"/>
          </w:tcPr>
          <w:p w14:paraId="4E1C3204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科幻文字作品</w:t>
            </w:r>
          </w:p>
        </w:tc>
      </w:tr>
      <w:tr w14:paraId="229D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74" w:type="dxa"/>
            <w:vMerge w:val="continue"/>
            <w:vAlign w:val="center"/>
          </w:tcPr>
          <w:p w14:paraId="2C773325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CB77624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工程、社科项目</w:t>
            </w:r>
          </w:p>
        </w:tc>
        <w:tc>
          <w:tcPr>
            <w:tcW w:w="1276" w:type="dxa"/>
            <w:vAlign w:val="center"/>
          </w:tcPr>
          <w:p w14:paraId="1351FC5F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集体</w:t>
            </w:r>
          </w:p>
          <w:p w14:paraId="7F395841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</w:t>
            </w:r>
          </w:p>
        </w:tc>
        <w:tc>
          <w:tcPr>
            <w:tcW w:w="1612" w:type="dxa"/>
            <w:vAlign w:val="center"/>
          </w:tcPr>
          <w:p w14:paraId="76527BEE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总数</w:t>
            </w:r>
          </w:p>
        </w:tc>
        <w:tc>
          <w:tcPr>
            <w:tcW w:w="1058" w:type="dxa"/>
            <w:vAlign w:val="center"/>
          </w:tcPr>
          <w:p w14:paraId="5819473C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初中组</w:t>
            </w:r>
          </w:p>
        </w:tc>
        <w:tc>
          <w:tcPr>
            <w:tcW w:w="1058" w:type="dxa"/>
            <w:vAlign w:val="center"/>
          </w:tcPr>
          <w:p w14:paraId="06BE0BE9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小学组</w:t>
            </w:r>
          </w:p>
        </w:tc>
        <w:tc>
          <w:tcPr>
            <w:tcW w:w="925" w:type="dxa"/>
            <w:vAlign w:val="center"/>
          </w:tcPr>
          <w:p w14:paraId="5566AAE9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幼儿组</w:t>
            </w:r>
          </w:p>
        </w:tc>
        <w:tc>
          <w:tcPr>
            <w:tcW w:w="1004" w:type="dxa"/>
            <w:vAlign w:val="center"/>
          </w:tcPr>
          <w:p w14:paraId="56914624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合计</w:t>
            </w:r>
          </w:p>
        </w:tc>
        <w:tc>
          <w:tcPr>
            <w:tcW w:w="1315" w:type="dxa"/>
          </w:tcPr>
          <w:p w14:paraId="632289D0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高中组</w:t>
            </w:r>
          </w:p>
        </w:tc>
        <w:tc>
          <w:tcPr>
            <w:tcW w:w="1275" w:type="dxa"/>
          </w:tcPr>
          <w:p w14:paraId="56F8D373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初中组</w:t>
            </w:r>
          </w:p>
        </w:tc>
        <w:tc>
          <w:tcPr>
            <w:tcW w:w="1275" w:type="dxa"/>
          </w:tcPr>
          <w:p w14:paraId="6A31D84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小学组</w:t>
            </w:r>
          </w:p>
        </w:tc>
        <w:tc>
          <w:tcPr>
            <w:tcW w:w="1275" w:type="dxa"/>
          </w:tcPr>
          <w:p w14:paraId="7B80BBA5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合计</w:t>
            </w:r>
          </w:p>
        </w:tc>
      </w:tr>
      <w:tr w14:paraId="5D60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74" w:type="dxa"/>
            <w:vAlign w:val="center"/>
          </w:tcPr>
          <w:p w14:paraId="79E1FCF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思明区</w:t>
            </w:r>
          </w:p>
        </w:tc>
        <w:tc>
          <w:tcPr>
            <w:tcW w:w="1470" w:type="dxa"/>
            <w:vAlign w:val="center"/>
          </w:tcPr>
          <w:p w14:paraId="188C5146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72FBCA6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15</w:t>
            </w:r>
          </w:p>
        </w:tc>
        <w:tc>
          <w:tcPr>
            <w:tcW w:w="1612" w:type="dxa"/>
            <w:vAlign w:val="center"/>
          </w:tcPr>
          <w:p w14:paraId="5D6177B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60</w:t>
            </w:r>
          </w:p>
        </w:tc>
        <w:tc>
          <w:tcPr>
            <w:tcW w:w="1058" w:type="dxa"/>
            <w:vAlign w:val="center"/>
          </w:tcPr>
          <w:p w14:paraId="689058A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14:paraId="45B3D847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14:paraId="1164C87E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14:paraId="31E54BD4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14:paraId="201EF665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56ADF870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14:paraId="6D72BC9D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299A7BA0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</w:tr>
      <w:tr w14:paraId="1220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74" w:type="dxa"/>
            <w:vAlign w:val="center"/>
          </w:tcPr>
          <w:p w14:paraId="542D15BC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湖里区</w:t>
            </w:r>
          </w:p>
        </w:tc>
        <w:tc>
          <w:tcPr>
            <w:tcW w:w="1470" w:type="dxa"/>
            <w:vAlign w:val="center"/>
          </w:tcPr>
          <w:p w14:paraId="084D2FD4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2E1A698F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</w:t>
            </w:r>
          </w:p>
        </w:tc>
        <w:tc>
          <w:tcPr>
            <w:tcW w:w="1612" w:type="dxa"/>
            <w:vAlign w:val="center"/>
          </w:tcPr>
          <w:p w14:paraId="6A1D383F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40</w:t>
            </w:r>
          </w:p>
        </w:tc>
        <w:tc>
          <w:tcPr>
            <w:tcW w:w="1058" w:type="dxa"/>
            <w:vAlign w:val="center"/>
          </w:tcPr>
          <w:p w14:paraId="321DB98A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14:paraId="3028F82D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14:paraId="74D73222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14:paraId="22CDBE89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14:paraId="09E7692F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3660B797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14:paraId="634287A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4D192FEA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</w:tr>
      <w:tr w14:paraId="5137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74" w:type="dxa"/>
            <w:vAlign w:val="center"/>
          </w:tcPr>
          <w:p w14:paraId="42E3343A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集美区</w:t>
            </w:r>
          </w:p>
        </w:tc>
        <w:tc>
          <w:tcPr>
            <w:tcW w:w="1470" w:type="dxa"/>
            <w:vAlign w:val="center"/>
          </w:tcPr>
          <w:p w14:paraId="03CA54F9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24068349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</w:t>
            </w:r>
          </w:p>
        </w:tc>
        <w:tc>
          <w:tcPr>
            <w:tcW w:w="1612" w:type="dxa"/>
            <w:vAlign w:val="center"/>
          </w:tcPr>
          <w:p w14:paraId="3DB9F31C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40</w:t>
            </w:r>
          </w:p>
        </w:tc>
        <w:tc>
          <w:tcPr>
            <w:tcW w:w="1058" w:type="dxa"/>
            <w:vAlign w:val="center"/>
          </w:tcPr>
          <w:p w14:paraId="15D9E31A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14:paraId="315BC0F8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14:paraId="319AD7A5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14:paraId="0C1EFBAD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14:paraId="561E8F83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5ADDAD4D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14:paraId="70C5DEF0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06252507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</w:tr>
      <w:tr w14:paraId="5582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74" w:type="dxa"/>
            <w:vAlign w:val="center"/>
          </w:tcPr>
          <w:p w14:paraId="3605FC3F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海沧区</w:t>
            </w:r>
          </w:p>
        </w:tc>
        <w:tc>
          <w:tcPr>
            <w:tcW w:w="1470" w:type="dxa"/>
            <w:vAlign w:val="center"/>
          </w:tcPr>
          <w:p w14:paraId="1D92B19C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325D8974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5</w:t>
            </w:r>
          </w:p>
        </w:tc>
        <w:tc>
          <w:tcPr>
            <w:tcW w:w="1612" w:type="dxa"/>
            <w:vAlign w:val="center"/>
          </w:tcPr>
          <w:p w14:paraId="41A63DCF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14:paraId="5BA6ABE1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14:paraId="628BF70F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14:paraId="29E8B123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14:paraId="2DA590D3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14:paraId="02312D06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0EC3E935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14:paraId="2A79DBD6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3DCE0D29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</w:tr>
      <w:tr w14:paraId="77A1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74" w:type="dxa"/>
            <w:vAlign w:val="center"/>
          </w:tcPr>
          <w:p w14:paraId="4C08F766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同安区</w:t>
            </w:r>
          </w:p>
        </w:tc>
        <w:tc>
          <w:tcPr>
            <w:tcW w:w="1470" w:type="dxa"/>
            <w:vAlign w:val="center"/>
          </w:tcPr>
          <w:p w14:paraId="1FF7B43F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65777C83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5</w:t>
            </w:r>
          </w:p>
        </w:tc>
        <w:tc>
          <w:tcPr>
            <w:tcW w:w="1612" w:type="dxa"/>
            <w:vAlign w:val="center"/>
          </w:tcPr>
          <w:p w14:paraId="0BA53111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14:paraId="6138C7D8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14:paraId="7A27EF1A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14:paraId="07C623C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14:paraId="02CE745E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14:paraId="5E8F0F6D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6737E983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14:paraId="2F6B7837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4DFCBD5D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</w:tr>
      <w:tr w14:paraId="6444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74" w:type="dxa"/>
            <w:vAlign w:val="center"/>
          </w:tcPr>
          <w:p w14:paraId="6627A34F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翔安区</w:t>
            </w:r>
          </w:p>
        </w:tc>
        <w:tc>
          <w:tcPr>
            <w:tcW w:w="1470" w:type="dxa"/>
            <w:vAlign w:val="center"/>
          </w:tcPr>
          <w:p w14:paraId="5A72F612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66691B93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5</w:t>
            </w:r>
          </w:p>
        </w:tc>
        <w:tc>
          <w:tcPr>
            <w:tcW w:w="1612" w:type="dxa"/>
            <w:vAlign w:val="center"/>
          </w:tcPr>
          <w:p w14:paraId="3FD17F7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14:paraId="4698277E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20</w:t>
            </w:r>
          </w:p>
        </w:tc>
        <w:tc>
          <w:tcPr>
            <w:tcW w:w="1058" w:type="dxa"/>
            <w:vAlign w:val="center"/>
          </w:tcPr>
          <w:p w14:paraId="7DE32AB9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50</w:t>
            </w:r>
          </w:p>
        </w:tc>
        <w:tc>
          <w:tcPr>
            <w:tcW w:w="925" w:type="dxa"/>
            <w:vAlign w:val="center"/>
          </w:tcPr>
          <w:p w14:paraId="5FFC7714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004" w:type="dxa"/>
            <w:vAlign w:val="center"/>
          </w:tcPr>
          <w:p w14:paraId="116A8DFC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  <w:tc>
          <w:tcPr>
            <w:tcW w:w="1315" w:type="dxa"/>
          </w:tcPr>
          <w:p w14:paraId="3B3010F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4574B012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40</w:t>
            </w:r>
          </w:p>
        </w:tc>
        <w:tc>
          <w:tcPr>
            <w:tcW w:w="1275" w:type="dxa"/>
          </w:tcPr>
          <w:p w14:paraId="2570D34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  <w:tc>
          <w:tcPr>
            <w:tcW w:w="1275" w:type="dxa"/>
          </w:tcPr>
          <w:p w14:paraId="6EE6BEFD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100</w:t>
            </w:r>
          </w:p>
        </w:tc>
      </w:tr>
      <w:tr w14:paraId="0300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74" w:type="dxa"/>
            <w:vAlign w:val="center"/>
          </w:tcPr>
          <w:p w14:paraId="315915D9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各市属中小学、市青少年宫</w:t>
            </w:r>
          </w:p>
        </w:tc>
        <w:tc>
          <w:tcPr>
            <w:tcW w:w="1470" w:type="dxa"/>
            <w:vAlign w:val="center"/>
          </w:tcPr>
          <w:p w14:paraId="41D34F72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CB99E5F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2</w:t>
            </w:r>
          </w:p>
        </w:tc>
        <w:tc>
          <w:tcPr>
            <w:tcW w:w="1612" w:type="dxa"/>
            <w:vAlign w:val="center"/>
          </w:tcPr>
          <w:p w14:paraId="0ACE83AB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</w:t>
            </w:r>
          </w:p>
        </w:tc>
        <w:tc>
          <w:tcPr>
            <w:tcW w:w="3041" w:type="dxa"/>
            <w:gridSpan w:val="3"/>
            <w:vAlign w:val="center"/>
          </w:tcPr>
          <w:p w14:paraId="39F9B2EC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15</w:t>
            </w:r>
          </w:p>
        </w:tc>
        <w:tc>
          <w:tcPr>
            <w:tcW w:w="1004" w:type="dxa"/>
            <w:vAlign w:val="center"/>
          </w:tcPr>
          <w:p w14:paraId="1489CAC3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15</w:t>
            </w:r>
          </w:p>
        </w:tc>
        <w:tc>
          <w:tcPr>
            <w:tcW w:w="1315" w:type="dxa"/>
            <w:vAlign w:val="center"/>
          </w:tcPr>
          <w:p w14:paraId="00BC7876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3A642575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2A7285D7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265ABCEA">
            <w:pPr>
              <w:spacing w:line="500" w:lineRule="exact"/>
              <w:ind w:right="210" w:rightChars="1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30</w:t>
            </w:r>
          </w:p>
        </w:tc>
      </w:tr>
    </w:tbl>
    <w:p w14:paraId="6E8574FD">
      <w:pPr>
        <w:spacing w:line="500" w:lineRule="exact"/>
        <w:ind w:right="210" w:rightChars="100" w:firstLine="480" w:firstLineChars="15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1、为扩大参赛面，各区对区属校申报项目可作分配。</w:t>
      </w:r>
    </w:p>
    <w:p w14:paraId="1BD61946">
      <w:pPr>
        <w:spacing w:line="500" w:lineRule="exact"/>
        <w:ind w:right="210" w:rightChars="100" w:firstLine="480" w:firstLineChars="150"/>
      </w:pPr>
      <w:r>
        <w:rPr>
          <w:rFonts w:hint="eastAsia" w:ascii="仿宋_GB2312" w:eastAsia="仿宋_GB2312"/>
          <w:color w:val="000000"/>
          <w:sz w:val="32"/>
        </w:rPr>
        <w:t>2、各区、校科幻画、科幻文字作品的申报数额在总数范围内，可在各学历段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</w:rPr>
        <w:t>间调整。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C1A"/>
    <w:rsid w:val="000127E3"/>
    <w:rsid w:val="00076452"/>
    <w:rsid w:val="000C3F62"/>
    <w:rsid w:val="000D52C4"/>
    <w:rsid w:val="000E4B8D"/>
    <w:rsid w:val="00136C91"/>
    <w:rsid w:val="0016712D"/>
    <w:rsid w:val="00183077"/>
    <w:rsid w:val="001F13B6"/>
    <w:rsid w:val="0023562F"/>
    <w:rsid w:val="002B1493"/>
    <w:rsid w:val="00306E56"/>
    <w:rsid w:val="0034389C"/>
    <w:rsid w:val="00360BCF"/>
    <w:rsid w:val="00373C23"/>
    <w:rsid w:val="00406E66"/>
    <w:rsid w:val="00430181"/>
    <w:rsid w:val="0049587C"/>
    <w:rsid w:val="00530AF6"/>
    <w:rsid w:val="0057161C"/>
    <w:rsid w:val="005757EE"/>
    <w:rsid w:val="0068225C"/>
    <w:rsid w:val="006A2F9D"/>
    <w:rsid w:val="006C3EA9"/>
    <w:rsid w:val="006E6BE5"/>
    <w:rsid w:val="007739C8"/>
    <w:rsid w:val="00790466"/>
    <w:rsid w:val="007C0E75"/>
    <w:rsid w:val="007D6896"/>
    <w:rsid w:val="007F09ED"/>
    <w:rsid w:val="007F0FB1"/>
    <w:rsid w:val="0081398D"/>
    <w:rsid w:val="0081775A"/>
    <w:rsid w:val="00865724"/>
    <w:rsid w:val="0089393C"/>
    <w:rsid w:val="008A324D"/>
    <w:rsid w:val="008E7408"/>
    <w:rsid w:val="009254A7"/>
    <w:rsid w:val="00943F46"/>
    <w:rsid w:val="00947134"/>
    <w:rsid w:val="00957B4E"/>
    <w:rsid w:val="00985C16"/>
    <w:rsid w:val="009C3359"/>
    <w:rsid w:val="009D0891"/>
    <w:rsid w:val="009F3E24"/>
    <w:rsid w:val="00A25038"/>
    <w:rsid w:val="00A55ACA"/>
    <w:rsid w:val="00AB4748"/>
    <w:rsid w:val="00AD421B"/>
    <w:rsid w:val="00AF6A71"/>
    <w:rsid w:val="00B02B8E"/>
    <w:rsid w:val="00B44511"/>
    <w:rsid w:val="00B756D5"/>
    <w:rsid w:val="00BC0D75"/>
    <w:rsid w:val="00BD0D54"/>
    <w:rsid w:val="00C05E57"/>
    <w:rsid w:val="00C42D99"/>
    <w:rsid w:val="00C46170"/>
    <w:rsid w:val="00D30EAB"/>
    <w:rsid w:val="00D43D55"/>
    <w:rsid w:val="00DA5AAD"/>
    <w:rsid w:val="00DB19E9"/>
    <w:rsid w:val="00DE3E74"/>
    <w:rsid w:val="00DF3B25"/>
    <w:rsid w:val="00E02D46"/>
    <w:rsid w:val="00E1528B"/>
    <w:rsid w:val="00E177B4"/>
    <w:rsid w:val="00E5048E"/>
    <w:rsid w:val="00ED2530"/>
    <w:rsid w:val="00ED63A9"/>
    <w:rsid w:val="00EE6DB0"/>
    <w:rsid w:val="00EF7EE0"/>
    <w:rsid w:val="00F00A01"/>
    <w:rsid w:val="00F43F02"/>
    <w:rsid w:val="00F61F69"/>
    <w:rsid w:val="00F76FDC"/>
    <w:rsid w:val="00FB0F4A"/>
    <w:rsid w:val="00FB7C1A"/>
    <w:rsid w:val="00FD2CF3"/>
    <w:rsid w:val="00FF680A"/>
    <w:rsid w:val="571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328</Characters>
  <Lines>3</Lines>
  <Paragraphs>1</Paragraphs>
  <TotalTime>81</TotalTime>
  <ScaleCrop>false</ScaleCrop>
  <LinksUpToDate>false</LinksUpToDate>
  <CharactersWithSpaces>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2017-08-04T08:12:00Z</dcterms:created>
  <dc:creator>DELL</dc:creator>
  <cp:lastModifiedBy>Administrator</cp:lastModifiedBy>
  <dcterms:modified xsi:type="dcterms:W3CDTF">2025-09-17T00:59:10Z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eyJoZGlkIjoiZmM0NGU3ZmRkYjJjNGJkOGEyOGNiYmJkMWViNGUzNTUifQ==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E3F7E05109CF42228DC69BD693F35002_12</vt:lpwstr>
  </property>
</Properties>
</file>